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 w:rsidR="007D4901">
        <w:rPr>
          <w:b/>
          <w:sz w:val="24"/>
          <w:szCs w:val="24"/>
        </w:rPr>
        <w:t>:</w:t>
      </w:r>
    </w:p>
    <w:p w:rsidR="001F7CB7" w:rsidRPr="007D4901" w:rsidRDefault="00694646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Главный инженер</w:t>
      </w:r>
      <w:r w:rsidR="001F7CB7" w:rsidRPr="007D4901">
        <w:rPr>
          <w:sz w:val="24"/>
          <w:szCs w:val="24"/>
        </w:rPr>
        <w:t xml:space="preserve"> </w:t>
      </w:r>
      <w:r w:rsidR="00200AD1">
        <w:rPr>
          <w:sz w:val="24"/>
          <w:szCs w:val="24"/>
        </w:rPr>
        <w:t>П</w:t>
      </w:r>
      <w:r w:rsidR="001F7CB7" w:rsidRPr="007D4901">
        <w:rPr>
          <w:sz w:val="24"/>
          <w:szCs w:val="24"/>
        </w:rPr>
        <w:t>АО «ЯТЭК»</w:t>
      </w:r>
    </w:p>
    <w:p w:rsidR="001F7CB7" w:rsidRPr="007D4901" w:rsidRDefault="00403726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</w:t>
      </w:r>
      <w:r w:rsidR="00F800BD">
        <w:rPr>
          <w:sz w:val="24"/>
          <w:szCs w:val="24"/>
        </w:rPr>
        <w:t>_</w:t>
      </w:r>
      <w:r w:rsidR="00BF2E77">
        <w:rPr>
          <w:sz w:val="24"/>
          <w:szCs w:val="24"/>
        </w:rPr>
        <w:t>_</w:t>
      </w:r>
      <w:r w:rsidR="00DC6471" w:rsidRPr="007D4901">
        <w:rPr>
          <w:sz w:val="24"/>
          <w:szCs w:val="24"/>
        </w:rPr>
        <w:t>______________</w:t>
      </w:r>
      <w:r w:rsidR="00694646">
        <w:rPr>
          <w:sz w:val="24"/>
          <w:szCs w:val="24"/>
        </w:rPr>
        <w:t xml:space="preserve"> В</w:t>
      </w:r>
      <w:r w:rsidR="00855F35">
        <w:rPr>
          <w:sz w:val="24"/>
          <w:szCs w:val="24"/>
        </w:rPr>
        <w:t>.</w:t>
      </w:r>
      <w:r w:rsidR="00694646">
        <w:rPr>
          <w:sz w:val="24"/>
          <w:szCs w:val="24"/>
        </w:rPr>
        <w:t>И</w:t>
      </w:r>
      <w:r w:rsidR="00855F35">
        <w:rPr>
          <w:sz w:val="24"/>
          <w:szCs w:val="24"/>
        </w:rPr>
        <w:t xml:space="preserve">. </w:t>
      </w:r>
      <w:r w:rsidR="00694646">
        <w:rPr>
          <w:sz w:val="24"/>
          <w:szCs w:val="24"/>
        </w:rPr>
        <w:t>Санников</w:t>
      </w:r>
    </w:p>
    <w:p w:rsidR="001F7CB7" w:rsidRPr="007D4901" w:rsidRDefault="001F7CB7" w:rsidP="001F7CB7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 w:rsidR="00BF2E77"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 w:rsidR="00200AD1">
        <w:rPr>
          <w:sz w:val="24"/>
          <w:szCs w:val="24"/>
        </w:rPr>
        <w:t>___</w:t>
      </w:r>
      <w:r w:rsidRPr="007D4901">
        <w:rPr>
          <w:sz w:val="24"/>
          <w:szCs w:val="24"/>
        </w:rPr>
        <w:t>_____</w:t>
      </w:r>
      <w:r w:rsidR="00F800BD">
        <w:rPr>
          <w:sz w:val="24"/>
          <w:szCs w:val="24"/>
        </w:rPr>
        <w:t>_</w:t>
      </w:r>
      <w:r w:rsidRPr="007D4901">
        <w:rPr>
          <w:sz w:val="24"/>
          <w:szCs w:val="24"/>
        </w:rPr>
        <w:t>____</w:t>
      </w:r>
      <w:r w:rsidR="00993A4A">
        <w:rPr>
          <w:sz w:val="24"/>
          <w:szCs w:val="24"/>
        </w:rPr>
        <w:t xml:space="preserve"> </w:t>
      </w:r>
      <w:r w:rsidR="00694646">
        <w:rPr>
          <w:sz w:val="24"/>
          <w:szCs w:val="24"/>
        </w:rPr>
        <w:t>2020</w:t>
      </w:r>
      <w:r w:rsidR="00993A4A">
        <w:rPr>
          <w:sz w:val="24"/>
          <w:szCs w:val="24"/>
        </w:rPr>
        <w:t xml:space="preserve"> г.</w:t>
      </w:r>
    </w:p>
    <w:p w:rsidR="00B6392E" w:rsidRDefault="00B6392E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043" w:rsidRDefault="00B55043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92E" w:rsidRDefault="008D7572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 на закуп</w:t>
      </w:r>
      <w:r w:rsidR="00BA7E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1F74" w:rsidRDefault="009A1F74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74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6"/>
        <w:gridCol w:w="2116"/>
        <w:gridCol w:w="5670"/>
        <w:gridCol w:w="709"/>
        <w:gridCol w:w="814"/>
      </w:tblGrid>
      <w:tr w:rsidR="000A5798" w:rsidRPr="009A1F74" w:rsidTr="004256A4">
        <w:tc>
          <w:tcPr>
            <w:tcW w:w="436" w:type="dxa"/>
            <w:vAlign w:val="center"/>
          </w:tcPr>
          <w:p w:rsidR="000A5798" w:rsidRPr="009A1F74" w:rsidRDefault="000A5798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16" w:type="dxa"/>
            <w:vAlign w:val="center"/>
          </w:tcPr>
          <w:p w:rsidR="000A5798" w:rsidRPr="009A1F74" w:rsidRDefault="000A5798" w:rsidP="009A1F74">
            <w:pPr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</w:tcPr>
          <w:p w:rsidR="000A5798" w:rsidRPr="009A1F74" w:rsidRDefault="000A5798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Технические параметры</w:t>
            </w:r>
          </w:p>
        </w:tc>
        <w:tc>
          <w:tcPr>
            <w:tcW w:w="709" w:type="dxa"/>
            <w:vAlign w:val="center"/>
          </w:tcPr>
          <w:p w:rsidR="000A5798" w:rsidRPr="009A1F74" w:rsidRDefault="000A5798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814" w:type="dxa"/>
            <w:vAlign w:val="center"/>
          </w:tcPr>
          <w:p w:rsidR="000A5798" w:rsidRPr="009A1F74" w:rsidRDefault="004256A4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</w:t>
            </w:r>
            <w:r>
              <w:rPr>
                <w:rFonts w:ascii="Times New Roman" w:hAnsi="Times New Roman" w:cs="Times New Roman"/>
                <w:b/>
                <w:lang w:val="en-US"/>
              </w:rPr>
              <w:t>-</w:t>
            </w:r>
            <w:r w:rsidR="000A5798">
              <w:rPr>
                <w:rFonts w:ascii="Times New Roman" w:hAnsi="Times New Roman" w:cs="Times New Roman"/>
                <w:b/>
              </w:rPr>
              <w:t>во</w:t>
            </w:r>
          </w:p>
        </w:tc>
      </w:tr>
      <w:tr w:rsidR="003F3364" w:rsidRPr="009A1F74" w:rsidTr="004256A4">
        <w:trPr>
          <w:trHeight w:val="1330"/>
        </w:trPr>
        <w:tc>
          <w:tcPr>
            <w:tcW w:w="436" w:type="dxa"/>
            <w:vAlign w:val="center"/>
          </w:tcPr>
          <w:p w:rsidR="003F3364" w:rsidRPr="00545810" w:rsidRDefault="003F3364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16" w:type="dxa"/>
            <w:vAlign w:val="center"/>
          </w:tcPr>
          <w:p w:rsidR="003F3364" w:rsidRPr="004256A4" w:rsidRDefault="009A219F" w:rsidP="003F3364">
            <w:pPr>
              <w:spacing w:before="120"/>
              <w:rPr>
                <w:rFonts w:ascii="Times New Roman" w:hAnsi="Times New Roman" w:cs="Times New Roman"/>
                <w:lang w:val="en-US"/>
              </w:rPr>
            </w:pPr>
            <w:r w:rsidRPr="009A219F">
              <w:rPr>
                <w:rFonts w:ascii="Times New Roman" w:hAnsi="Times New Roman" w:cs="Times New Roman"/>
                <w:lang w:val="en-US"/>
              </w:rPr>
              <w:t>Массовый кориолисовый расходомер</w:t>
            </w:r>
          </w:p>
        </w:tc>
        <w:tc>
          <w:tcPr>
            <w:tcW w:w="5670" w:type="dxa"/>
            <w:vAlign w:val="center"/>
          </w:tcPr>
          <w:tbl>
            <w:tblPr>
              <w:tblpPr w:leftFromText="180" w:rightFromText="180" w:vertAnchor="text" w:horzAnchor="margin" w:tblpY="-535"/>
              <w:tblOverlap w:val="never"/>
              <w:tblW w:w="7096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39"/>
              <w:gridCol w:w="3557"/>
            </w:tblGrid>
            <w:tr w:rsidR="009A219F" w:rsidRPr="009A219F" w:rsidTr="00694646">
              <w:trPr>
                <w:trHeight w:val="234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Измеряемая среда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0" w:type="dxa"/>
                    <w:right w:w="150" w:type="dxa"/>
                  </w:tcMar>
                  <w:hideMark/>
                </w:tcPr>
                <w:p w:rsidR="009A219F" w:rsidRPr="00694646" w:rsidRDefault="00F025BB" w:rsidP="00694646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0"/>
                    <w:jc w:val="both"/>
                    <w:textAlignment w:val="baseline"/>
                    <w:rPr>
                      <w:rFonts w:ascii="Arial" w:hAnsi="Arial" w:cs="Arial"/>
                      <w:color w:val="282828"/>
                      <w:sz w:val="18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Ж</w:t>
                  </w:r>
                  <w:r w:rsidR="009A219F" w:rsidRPr="009A219F">
                    <w:rPr>
                      <w:rFonts w:ascii="Arial" w:hAnsi="Arial" w:cs="Arial"/>
                      <w:color w:val="282828"/>
                      <w:sz w:val="18"/>
                    </w:rPr>
                    <w:t>идкости</w:t>
                  </w:r>
                  <w:r>
                    <w:rPr>
                      <w:rFonts w:ascii="Arial" w:hAnsi="Arial" w:cs="Arial"/>
                      <w:color w:val="282828"/>
                      <w:sz w:val="18"/>
                    </w:rPr>
                    <w:t xml:space="preserve"> (пропан)</w:t>
                  </w:r>
                </w:p>
              </w:tc>
            </w:tr>
            <w:tr w:rsidR="009A219F" w:rsidRPr="009A219F" w:rsidTr="00694646">
              <w:trPr>
                <w:trHeight w:val="215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vAlign w:val="center"/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Диапазон расхода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</w:tcPr>
                <w:p w:rsidR="009A219F" w:rsidRPr="009A219F" w:rsidRDefault="009A219F" w:rsidP="00D75B7E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  <w:t>0</w:t>
                  </w:r>
                  <w:r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  <w:t>…</w:t>
                  </w:r>
                  <w:r w:rsidR="00F025BB"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  <w:t>10</w:t>
                  </w:r>
                  <w:r w:rsidR="00694646"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  <w:t xml:space="preserve"> т/ч</w:t>
                  </w:r>
                </w:p>
              </w:tc>
            </w:tr>
            <w:tr w:rsidR="009A219F" w:rsidRPr="009A219F" w:rsidTr="00694646">
              <w:trPr>
                <w:trHeight w:val="247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vAlign w:val="center"/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Погрешность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6D3B58" w:rsidP="009A219F">
                  <w:pPr>
                    <w:pStyle w:val="a8"/>
                    <w:spacing w:before="0" w:beforeAutospacing="0" w:after="0" w:afterAutospacing="0"/>
                    <w:jc w:val="both"/>
                    <w:textAlignment w:val="baseline"/>
                    <w:rPr>
                      <w:rFonts w:ascii="Arial" w:hAnsi="Arial" w:cs="Arial"/>
                      <w:color w:val="282828"/>
                      <w:sz w:val="18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 xml:space="preserve"> До ±0,2</w:t>
                  </w:r>
                  <w:r w:rsidR="009A219F" w:rsidRPr="009A219F">
                    <w:rPr>
                      <w:rFonts w:ascii="Arial" w:hAnsi="Arial" w:cs="Arial"/>
                      <w:color w:val="282828"/>
                      <w:sz w:val="18"/>
                    </w:rPr>
                    <w:t>%</w:t>
                  </w:r>
                </w:p>
              </w:tc>
            </w:tr>
            <w:tr w:rsidR="009A219F" w:rsidRPr="009A219F" w:rsidTr="00694646">
              <w:trPr>
                <w:trHeight w:val="215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vAlign w:val="center"/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 xml:space="preserve">Диаметр 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F025BB" w:rsidP="003E0B4D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 xml:space="preserve"> </w:t>
                  </w:r>
                  <w:r w:rsidR="003E0B4D">
                    <w:rPr>
                      <w:rFonts w:ascii="Arial" w:hAnsi="Arial" w:cs="Arial"/>
                      <w:color w:val="282828"/>
                      <w:sz w:val="18"/>
                    </w:rPr>
                    <w:t>4</w:t>
                  </w:r>
                  <w:r w:rsidR="009A219F" w:rsidRPr="009A219F">
                    <w:rPr>
                      <w:rFonts w:ascii="Arial" w:hAnsi="Arial" w:cs="Arial"/>
                      <w:color w:val="282828"/>
                      <w:sz w:val="18"/>
                    </w:rPr>
                    <w:t>0 мм</w:t>
                  </w:r>
                </w:p>
              </w:tc>
            </w:tr>
            <w:tr w:rsidR="009A219F" w:rsidRPr="009A219F" w:rsidTr="00694646">
              <w:trPr>
                <w:trHeight w:val="215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Давление измеряемой среды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F025BB" w:rsidP="00694646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 xml:space="preserve"> 1.4</w:t>
                  </w:r>
                  <w:r w:rsidR="009A219F" w:rsidRPr="009A219F">
                    <w:rPr>
                      <w:rFonts w:ascii="Arial" w:hAnsi="Arial" w:cs="Arial"/>
                      <w:color w:val="282828"/>
                      <w:sz w:val="18"/>
                    </w:rPr>
                    <w:t xml:space="preserve"> МПа</w:t>
                  </w:r>
                </w:p>
              </w:tc>
            </w:tr>
            <w:tr w:rsidR="009A219F" w:rsidRPr="009A219F" w:rsidTr="00694646">
              <w:trPr>
                <w:trHeight w:val="215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Температура измеряемой среды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F025BB" w:rsidP="00F025BB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 xml:space="preserve">От+30 </w:t>
                  </w:r>
                  <w:r w:rsidR="009A219F" w:rsidRPr="009A219F">
                    <w:rPr>
                      <w:rFonts w:ascii="Arial" w:hAnsi="Arial" w:cs="Arial"/>
                      <w:color w:val="282828"/>
                      <w:sz w:val="18"/>
                    </w:rPr>
                    <w:t>°С до +</w:t>
                  </w:r>
                  <w:r>
                    <w:rPr>
                      <w:rFonts w:ascii="Arial" w:hAnsi="Arial" w:cs="Arial"/>
                      <w:color w:val="282828"/>
                      <w:sz w:val="18"/>
                    </w:rPr>
                    <w:t>45</w:t>
                  </w:r>
                  <w:r w:rsidR="009A219F" w:rsidRPr="009A219F">
                    <w:rPr>
                      <w:rFonts w:ascii="Arial" w:hAnsi="Arial" w:cs="Arial"/>
                      <w:color w:val="282828"/>
                      <w:sz w:val="18"/>
                    </w:rPr>
                    <w:t>°С</w:t>
                  </w:r>
                </w:p>
              </w:tc>
            </w:tr>
            <w:tr w:rsidR="009A219F" w:rsidRPr="009A219F" w:rsidTr="00694646">
              <w:trPr>
                <w:trHeight w:val="447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vAlign w:val="center"/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Выходные сигналы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9A219F" w:rsidP="009A219F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300"/>
                    <w:jc w:val="both"/>
                    <w:textAlignment w:val="baseline"/>
                    <w:rPr>
                      <w:rFonts w:ascii="Arial" w:hAnsi="Arial" w:cs="Arial"/>
                      <w:color w:val="282828"/>
                      <w:sz w:val="18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 xml:space="preserve"> 4-20 мА</w:t>
                  </w:r>
                </w:p>
                <w:p w:rsidR="009A219F" w:rsidRPr="009A219F" w:rsidRDefault="009A219F" w:rsidP="009A219F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300"/>
                    <w:jc w:val="both"/>
                    <w:textAlignment w:val="baseline"/>
                    <w:rPr>
                      <w:rFonts w:ascii="Arial" w:hAnsi="Arial" w:cs="Arial"/>
                      <w:color w:val="282828"/>
                      <w:sz w:val="18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импульсный</w:t>
                  </w:r>
                </w:p>
                <w:p w:rsidR="009A219F" w:rsidRPr="009A219F" w:rsidRDefault="009A219F" w:rsidP="009A219F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300"/>
                    <w:jc w:val="both"/>
                    <w:textAlignment w:val="baseline"/>
                    <w:rPr>
                      <w:rFonts w:ascii="Arial" w:hAnsi="Arial" w:cs="Arial"/>
                      <w:color w:val="282828"/>
                      <w:sz w:val="18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RS-485</w:t>
                  </w:r>
                </w:p>
                <w:p w:rsidR="009A219F" w:rsidRPr="009A219F" w:rsidRDefault="009A219F" w:rsidP="00AE3240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300"/>
                    <w:jc w:val="both"/>
                    <w:textAlignment w:val="baseline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proofErr w:type="spellStart"/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Modbus</w:t>
                  </w:r>
                  <w:proofErr w:type="spellEnd"/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 xml:space="preserve"> </w:t>
                  </w:r>
                  <w:r w:rsidR="00AE3240">
                    <w:rPr>
                      <w:rFonts w:ascii="Arial" w:hAnsi="Arial" w:cs="Arial"/>
                      <w:color w:val="282828"/>
                      <w:sz w:val="18"/>
                      <w:lang w:val="en-US"/>
                    </w:rPr>
                    <w:t>RTU</w:t>
                  </w:r>
                </w:p>
              </w:tc>
            </w:tr>
            <w:tr w:rsidR="009A219F" w:rsidRPr="009A219F" w:rsidTr="00694646">
              <w:trPr>
                <w:trHeight w:val="513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vAlign w:val="center"/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Взрывозащита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150" w:type="dxa"/>
                    <w:left w:w="150" w:type="dxa"/>
                    <w:bottom w:w="0" w:type="dxa"/>
                    <w:right w:w="0" w:type="dxa"/>
                  </w:tcMar>
                  <w:hideMark/>
                </w:tcPr>
                <w:p w:rsidR="009A219F" w:rsidRPr="009A219F" w:rsidRDefault="009A219F" w:rsidP="009A219F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0"/>
                    <w:jc w:val="both"/>
                    <w:textAlignment w:val="baseline"/>
                    <w:rPr>
                      <w:rFonts w:ascii="Arial" w:hAnsi="Arial" w:cs="Arial"/>
                      <w:color w:val="282828"/>
                      <w:sz w:val="18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1Exd[</w:t>
                  </w:r>
                  <w:proofErr w:type="spellStart"/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ib</w:t>
                  </w:r>
                  <w:proofErr w:type="spellEnd"/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 xml:space="preserve">]IICT6X </w:t>
                  </w:r>
                </w:p>
                <w:p w:rsidR="009A219F" w:rsidRPr="009A219F" w:rsidRDefault="00694646" w:rsidP="00694646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0"/>
                    <w:jc w:val="both"/>
                    <w:textAlignment w:val="baseline"/>
                    <w:rPr>
                      <w:rFonts w:ascii="Arial" w:hAnsi="Arial" w:cs="Arial"/>
                      <w:color w:val="282828"/>
                      <w:sz w:val="18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>1ExibIIC</w:t>
                  </w:r>
                  <w:r w:rsidR="009A219F" w:rsidRPr="009A219F">
                    <w:rPr>
                      <w:rFonts w:ascii="Arial" w:hAnsi="Arial" w:cs="Arial"/>
                      <w:color w:val="282828"/>
                      <w:sz w:val="18"/>
                    </w:rPr>
                    <w:t xml:space="preserve">T4 </w:t>
                  </w:r>
                </w:p>
              </w:tc>
            </w:tr>
            <w:tr w:rsidR="009A219F" w:rsidRPr="009A219F" w:rsidTr="00694646">
              <w:trPr>
                <w:trHeight w:val="380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Температура окружающей среды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proofErr w:type="gramStart"/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от</w:t>
                  </w:r>
                  <w:proofErr w:type="gramEnd"/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 xml:space="preserve"> -50°С до +50°</w:t>
                  </w:r>
                </w:p>
              </w:tc>
            </w:tr>
            <w:tr w:rsidR="009A219F" w:rsidRPr="009A219F" w:rsidTr="00694646">
              <w:trPr>
                <w:trHeight w:val="215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Пылевлагозащита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IP67</w:t>
                  </w:r>
                </w:p>
              </w:tc>
            </w:tr>
            <w:tr w:rsidR="009A219F" w:rsidRPr="009A219F" w:rsidTr="00694646">
              <w:trPr>
                <w:trHeight w:val="23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Интервал между поверками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  <w:hideMark/>
                </w:tcPr>
                <w:p w:rsidR="009A219F" w:rsidRPr="009A219F" w:rsidRDefault="009A219F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  <w:szCs w:val="24"/>
                    </w:rPr>
                  </w:pPr>
                  <w:r w:rsidRPr="009A219F">
                    <w:rPr>
                      <w:rFonts w:ascii="Arial" w:hAnsi="Arial" w:cs="Arial"/>
                      <w:color w:val="282828"/>
                      <w:sz w:val="18"/>
                    </w:rPr>
                    <w:t>4 года</w:t>
                  </w:r>
                </w:p>
              </w:tc>
            </w:tr>
            <w:tr w:rsidR="00694646" w:rsidRPr="009A219F" w:rsidTr="00694646">
              <w:trPr>
                <w:trHeight w:val="23"/>
              </w:trPr>
              <w:tc>
                <w:tcPr>
                  <w:tcW w:w="3539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</w:tcPr>
                <w:p w:rsidR="003A2745" w:rsidRDefault="003A2745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>2 перехода</w:t>
                  </w:r>
                </w:p>
                <w:p w:rsidR="00694646" w:rsidRPr="009A219F" w:rsidRDefault="00694646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 xml:space="preserve">Ответные фланцы </w:t>
                  </w:r>
                </w:p>
              </w:tc>
              <w:tc>
                <w:tcPr>
                  <w:tcW w:w="3557" w:type="dxa"/>
                  <w:shd w:val="clear" w:color="auto" w:fill="auto"/>
                  <w:tcMar>
                    <w:top w:w="45" w:type="dxa"/>
                    <w:left w:w="150" w:type="dxa"/>
                    <w:bottom w:w="45" w:type="dxa"/>
                    <w:right w:w="150" w:type="dxa"/>
                  </w:tcMar>
                </w:tcPr>
                <w:p w:rsidR="003A2745" w:rsidRDefault="003A2745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>С Ду80 на Ду40</w:t>
                  </w:r>
                  <w:r w:rsidR="00385221">
                    <w:rPr>
                      <w:rFonts w:ascii="Arial" w:hAnsi="Arial" w:cs="Arial"/>
                      <w:color w:val="282828"/>
                      <w:sz w:val="18"/>
                    </w:rPr>
                    <w:t xml:space="preserve"> мм</w:t>
                  </w:r>
                </w:p>
                <w:p w:rsidR="00694646" w:rsidRPr="009A219F" w:rsidRDefault="00694646" w:rsidP="009A219F">
                  <w:pPr>
                    <w:spacing w:after="0"/>
                    <w:jc w:val="both"/>
                    <w:rPr>
                      <w:rFonts w:ascii="Arial" w:hAnsi="Arial" w:cs="Arial"/>
                      <w:color w:val="282828"/>
                      <w:sz w:val="18"/>
                    </w:rPr>
                  </w:pPr>
                  <w:r>
                    <w:rPr>
                      <w:rFonts w:ascii="Arial" w:hAnsi="Arial" w:cs="Arial"/>
                      <w:color w:val="282828"/>
                      <w:sz w:val="18"/>
                    </w:rPr>
                    <w:t>Комплект шпилек</w:t>
                  </w:r>
                </w:p>
              </w:tc>
            </w:tr>
          </w:tbl>
          <w:p w:rsidR="003F3364" w:rsidRPr="00F92375" w:rsidRDefault="003F3364" w:rsidP="004256A4">
            <w:pPr>
              <w:pStyle w:val="1"/>
              <w:spacing w:before="120" w:line="240" w:lineRule="auto"/>
              <w:ind w:right="-95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3F3364" w:rsidRPr="00545810" w:rsidRDefault="003F3364" w:rsidP="003F3364">
            <w:pPr>
              <w:pStyle w:val="1"/>
              <w:shd w:val="clear" w:color="auto" w:fill="auto"/>
              <w:spacing w:before="120" w:line="240" w:lineRule="auto"/>
              <w:ind w:right="-95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14" w:type="dxa"/>
            <w:vAlign w:val="center"/>
          </w:tcPr>
          <w:p w:rsidR="003F3364" w:rsidRPr="004256A4" w:rsidRDefault="004256A4" w:rsidP="003F3364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160EEE" w:rsidRDefault="00160EEE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F7CB7" w:rsidRPr="00615021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1F7CB7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Качество поставляемого </w:t>
      </w:r>
      <w:r w:rsidR="00200AD1">
        <w:rPr>
          <w:sz w:val="22"/>
          <w:szCs w:val="22"/>
        </w:rPr>
        <w:t>оборудования</w:t>
      </w:r>
      <w:r w:rsidR="00D55CDA">
        <w:rPr>
          <w:sz w:val="22"/>
          <w:szCs w:val="22"/>
        </w:rPr>
        <w:t xml:space="preserve"> </w:t>
      </w:r>
      <w:r w:rsidRPr="00615021">
        <w:rPr>
          <w:sz w:val="22"/>
          <w:szCs w:val="22"/>
        </w:rPr>
        <w:t>должно соответствовать действующим ГОСТам, ТУ в РФ.</w:t>
      </w:r>
    </w:p>
    <w:p w:rsidR="009A01AE" w:rsidRDefault="009A01AE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 технической документации:</w:t>
      </w:r>
    </w:p>
    <w:p w:rsidR="00793A03" w:rsidRDefault="009A01AE" w:rsidP="000955E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84B57">
        <w:rPr>
          <w:sz w:val="22"/>
          <w:szCs w:val="22"/>
        </w:rPr>
        <w:t>сертификат Технического Реглам</w:t>
      </w:r>
      <w:r w:rsidR="00200AD1">
        <w:rPr>
          <w:sz w:val="22"/>
          <w:szCs w:val="22"/>
        </w:rPr>
        <w:t>ента Таможенного Союза (ТР ТС);</w:t>
      </w:r>
    </w:p>
    <w:p w:rsidR="00200AD1" w:rsidRPr="000955E4" w:rsidRDefault="00200AD1" w:rsidP="000955E4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ГОСТ Р.</w:t>
      </w:r>
    </w:p>
    <w:p w:rsidR="001F7CB7" w:rsidRPr="00615021" w:rsidRDefault="00200AD1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должно</w:t>
      </w:r>
      <w:r w:rsidR="001F7CB7" w:rsidRPr="00615021">
        <w:rPr>
          <w:sz w:val="22"/>
          <w:szCs w:val="22"/>
        </w:rPr>
        <w:t xml:space="preserve"> поставляться новым. Год выпуска продукции не ранее</w:t>
      </w:r>
      <w:r w:rsidR="001F6D1A">
        <w:rPr>
          <w:sz w:val="22"/>
          <w:szCs w:val="22"/>
        </w:rPr>
        <w:t xml:space="preserve"> </w:t>
      </w:r>
      <w:r w:rsidR="00694646">
        <w:rPr>
          <w:sz w:val="22"/>
          <w:szCs w:val="22"/>
        </w:rPr>
        <w:t>2020</w:t>
      </w:r>
      <w:r w:rsidR="001F7CB7" w:rsidRPr="00615021">
        <w:rPr>
          <w:sz w:val="22"/>
          <w:szCs w:val="22"/>
        </w:rPr>
        <w:t xml:space="preserve"> г.</w:t>
      </w:r>
    </w:p>
    <w:p w:rsidR="001F7CB7" w:rsidRPr="00615021" w:rsidRDefault="001F7CB7" w:rsidP="00C25289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 w:rsidR="00BA7E2B">
        <w:rPr>
          <w:sz w:val="22"/>
          <w:szCs w:val="22"/>
        </w:rPr>
        <w:t xml:space="preserve">поставка </w:t>
      </w:r>
      <w:r w:rsidR="00200AD1">
        <w:rPr>
          <w:sz w:val="22"/>
          <w:szCs w:val="22"/>
        </w:rPr>
        <w:t>оборудования</w:t>
      </w:r>
      <w:r w:rsidRPr="00615021">
        <w:rPr>
          <w:sz w:val="22"/>
          <w:szCs w:val="22"/>
        </w:rPr>
        <w:t>: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proofErr w:type="gramStart"/>
      <w:r w:rsidRPr="00615021">
        <w:rPr>
          <w:sz w:val="22"/>
          <w:szCs w:val="22"/>
        </w:rPr>
        <w:t>б</w:t>
      </w:r>
      <w:proofErr w:type="gramEnd"/>
      <w:r w:rsidRPr="00615021">
        <w:rPr>
          <w:sz w:val="22"/>
          <w:szCs w:val="22"/>
        </w:rPr>
        <w:t>/у - бывшего в употреблении (эксплуатации);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061D04" w:rsidRPr="00061D04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proofErr w:type="gramStart"/>
      <w:r w:rsidRPr="00615021">
        <w:rPr>
          <w:sz w:val="22"/>
          <w:szCs w:val="22"/>
        </w:rPr>
        <w:t>восстановленного</w:t>
      </w:r>
      <w:proofErr w:type="gramEnd"/>
      <w:r w:rsidRPr="00615021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061D04" w:rsidRDefault="00061D04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Перечень прилагаемой в комплекте с </w:t>
      </w:r>
      <w:r w:rsidR="00200AD1">
        <w:rPr>
          <w:sz w:val="22"/>
          <w:szCs w:val="22"/>
        </w:rPr>
        <w:t>оборудованием</w:t>
      </w:r>
      <w:r>
        <w:rPr>
          <w:sz w:val="22"/>
          <w:szCs w:val="22"/>
        </w:rPr>
        <w:t xml:space="preserve"> технической документации:</w:t>
      </w:r>
    </w:p>
    <w:p w:rsidR="00061D04" w:rsidRDefault="00061D04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200AD1">
        <w:rPr>
          <w:sz w:val="22"/>
          <w:szCs w:val="22"/>
        </w:rPr>
        <w:t>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руководство по эксплуатации;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ГОСТ Р;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 ТР ТС;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4E16DB" w:rsidRPr="004E16DB" w:rsidRDefault="00367509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1F7CB7" w:rsidRPr="00403726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</w:t>
      </w:r>
      <w:r w:rsidRPr="00403726">
        <w:rPr>
          <w:sz w:val="22"/>
        </w:rPr>
        <w:t xml:space="preserve">срок </w:t>
      </w:r>
      <w:r w:rsidR="00625FB0" w:rsidRPr="00403726">
        <w:rPr>
          <w:sz w:val="22"/>
        </w:rPr>
        <w:t>12</w:t>
      </w:r>
      <w:r w:rsidRPr="00403726">
        <w:rPr>
          <w:sz w:val="22"/>
        </w:rPr>
        <w:t xml:space="preserve"> месяцев со дня ввода в эксплуатацию.</w:t>
      </w:r>
    </w:p>
    <w:p w:rsidR="00121102" w:rsidRDefault="00121102" w:rsidP="00121102">
      <w:pPr>
        <w:pStyle w:val="a3"/>
        <w:ind w:left="851"/>
        <w:jc w:val="both"/>
        <w:rPr>
          <w:rFonts w:eastAsia="Batang"/>
          <w:sz w:val="22"/>
        </w:rPr>
      </w:pPr>
      <w:bookmarkStart w:id="0" w:name="_GoBack"/>
      <w:bookmarkEnd w:id="0"/>
    </w:p>
    <w:p w:rsidR="001F7CB7" w:rsidRPr="00425536" w:rsidRDefault="001F7CB7" w:rsidP="00B55043">
      <w:pPr>
        <w:jc w:val="both"/>
        <w:rPr>
          <w:rFonts w:ascii="Times New Roman" w:hAnsi="Times New Roman" w:cs="Times New Roman"/>
        </w:rPr>
      </w:pPr>
    </w:p>
    <w:sectPr w:rsidR="001F7CB7" w:rsidRPr="00425536" w:rsidSect="009A1F74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F8316F"/>
    <w:multiLevelType w:val="multilevel"/>
    <w:tmpl w:val="762E5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BA74A7"/>
    <w:multiLevelType w:val="multilevel"/>
    <w:tmpl w:val="0A523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43168EC"/>
    <w:multiLevelType w:val="multilevel"/>
    <w:tmpl w:val="C6564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1732A"/>
    <w:rsid w:val="00061D04"/>
    <w:rsid w:val="00064A81"/>
    <w:rsid w:val="00071831"/>
    <w:rsid w:val="000749CD"/>
    <w:rsid w:val="00086073"/>
    <w:rsid w:val="000901DB"/>
    <w:rsid w:val="000955E4"/>
    <w:rsid w:val="000A5798"/>
    <w:rsid w:val="000C0A41"/>
    <w:rsid w:val="000D3197"/>
    <w:rsid w:val="000E3400"/>
    <w:rsid w:val="00100E60"/>
    <w:rsid w:val="001120ED"/>
    <w:rsid w:val="00121102"/>
    <w:rsid w:val="00136737"/>
    <w:rsid w:val="001453D2"/>
    <w:rsid w:val="00160EEE"/>
    <w:rsid w:val="00184D74"/>
    <w:rsid w:val="00186B9D"/>
    <w:rsid w:val="00193508"/>
    <w:rsid w:val="001F0E62"/>
    <w:rsid w:val="001F6D1A"/>
    <w:rsid w:val="001F7CB7"/>
    <w:rsid w:val="00200AD1"/>
    <w:rsid w:val="00236E02"/>
    <w:rsid w:val="00282BFE"/>
    <w:rsid w:val="0029733B"/>
    <w:rsid w:val="002A2957"/>
    <w:rsid w:val="002E7392"/>
    <w:rsid w:val="0034164D"/>
    <w:rsid w:val="00367509"/>
    <w:rsid w:val="00385221"/>
    <w:rsid w:val="003A2745"/>
    <w:rsid w:val="003A353B"/>
    <w:rsid w:val="003D07B4"/>
    <w:rsid w:val="003E0B4D"/>
    <w:rsid w:val="003F3364"/>
    <w:rsid w:val="00403726"/>
    <w:rsid w:val="00405821"/>
    <w:rsid w:val="0042098A"/>
    <w:rsid w:val="0042343E"/>
    <w:rsid w:val="00425536"/>
    <w:rsid w:val="004256A4"/>
    <w:rsid w:val="0042678C"/>
    <w:rsid w:val="004426A7"/>
    <w:rsid w:val="00464E27"/>
    <w:rsid w:val="0048213C"/>
    <w:rsid w:val="004E16DB"/>
    <w:rsid w:val="004E4C2B"/>
    <w:rsid w:val="004F04DB"/>
    <w:rsid w:val="00521185"/>
    <w:rsid w:val="0052368B"/>
    <w:rsid w:val="005245E4"/>
    <w:rsid w:val="00530A71"/>
    <w:rsid w:val="00545810"/>
    <w:rsid w:val="00557571"/>
    <w:rsid w:val="005759FC"/>
    <w:rsid w:val="00590BF6"/>
    <w:rsid w:val="005917F7"/>
    <w:rsid w:val="005F6930"/>
    <w:rsid w:val="005F6F40"/>
    <w:rsid w:val="00614E57"/>
    <w:rsid w:val="00615021"/>
    <w:rsid w:val="00625C99"/>
    <w:rsid w:val="00625FB0"/>
    <w:rsid w:val="0063324E"/>
    <w:rsid w:val="0064323B"/>
    <w:rsid w:val="00677120"/>
    <w:rsid w:val="00694646"/>
    <w:rsid w:val="006A0C25"/>
    <w:rsid w:val="006C3020"/>
    <w:rsid w:val="006D3B58"/>
    <w:rsid w:val="0071225E"/>
    <w:rsid w:val="007578E6"/>
    <w:rsid w:val="00793A03"/>
    <w:rsid w:val="007965C5"/>
    <w:rsid w:val="007974D9"/>
    <w:rsid w:val="007B481D"/>
    <w:rsid w:val="007D4901"/>
    <w:rsid w:val="00800E69"/>
    <w:rsid w:val="008151DA"/>
    <w:rsid w:val="008157A4"/>
    <w:rsid w:val="008428E9"/>
    <w:rsid w:val="00846481"/>
    <w:rsid w:val="00855F35"/>
    <w:rsid w:val="00890200"/>
    <w:rsid w:val="008D0F0B"/>
    <w:rsid w:val="008D7572"/>
    <w:rsid w:val="008E6ACE"/>
    <w:rsid w:val="00915789"/>
    <w:rsid w:val="00927DB2"/>
    <w:rsid w:val="00943E67"/>
    <w:rsid w:val="00946E43"/>
    <w:rsid w:val="009806E7"/>
    <w:rsid w:val="00993A4A"/>
    <w:rsid w:val="009A01AE"/>
    <w:rsid w:val="009A1F74"/>
    <w:rsid w:val="009A219F"/>
    <w:rsid w:val="009A6F9D"/>
    <w:rsid w:val="009B2937"/>
    <w:rsid w:val="009B3A70"/>
    <w:rsid w:val="009C53C9"/>
    <w:rsid w:val="009E07D1"/>
    <w:rsid w:val="00A02A53"/>
    <w:rsid w:val="00A1047D"/>
    <w:rsid w:val="00A617ED"/>
    <w:rsid w:val="00A812B5"/>
    <w:rsid w:val="00AB50EF"/>
    <w:rsid w:val="00AE3240"/>
    <w:rsid w:val="00AE7CA7"/>
    <w:rsid w:val="00B55043"/>
    <w:rsid w:val="00B55C23"/>
    <w:rsid w:val="00B6392E"/>
    <w:rsid w:val="00B93F13"/>
    <w:rsid w:val="00B94249"/>
    <w:rsid w:val="00BA7ADB"/>
    <w:rsid w:val="00BA7E2B"/>
    <w:rsid w:val="00BB5734"/>
    <w:rsid w:val="00BC467B"/>
    <w:rsid w:val="00BD58AA"/>
    <w:rsid w:val="00BD69FE"/>
    <w:rsid w:val="00BE1113"/>
    <w:rsid w:val="00BE6D36"/>
    <w:rsid w:val="00BF2E77"/>
    <w:rsid w:val="00BF346F"/>
    <w:rsid w:val="00C12F07"/>
    <w:rsid w:val="00C226CB"/>
    <w:rsid w:val="00C228B9"/>
    <w:rsid w:val="00C25289"/>
    <w:rsid w:val="00C50563"/>
    <w:rsid w:val="00C84B57"/>
    <w:rsid w:val="00CB0A52"/>
    <w:rsid w:val="00CF2BF3"/>
    <w:rsid w:val="00D03815"/>
    <w:rsid w:val="00D045CC"/>
    <w:rsid w:val="00D15A8C"/>
    <w:rsid w:val="00D55CDA"/>
    <w:rsid w:val="00D62872"/>
    <w:rsid w:val="00D6631F"/>
    <w:rsid w:val="00D75B7E"/>
    <w:rsid w:val="00DB1EF1"/>
    <w:rsid w:val="00DC6471"/>
    <w:rsid w:val="00DD524F"/>
    <w:rsid w:val="00DD5F4D"/>
    <w:rsid w:val="00DE3609"/>
    <w:rsid w:val="00DF3E67"/>
    <w:rsid w:val="00DF6F0B"/>
    <w:rsid w:val="00E20736"/>
    <w:rsid w:val="00E74987"/>
    <w:rsid w:val="00E92608"/>
    <w:rsid w:val="00EE15A7"/>
    <w:rsid w:val="00EE1EEB"/>
    <w:rsid w:val="00EE5510"/>
    <w:rsid w:val="00F025BB"/>
    <w:rsid w:val="00F12F32"/>
    <w:rsid w:val="00F3037D"/>
    <w:rsid w:val="00F800BD"/>
    <w:rsid w:val="00F92375"/>
    <w:rsid w:val="00F92D5D"/>
    <w:rsid w:val="00FA7787"/>
    <w:rsid w:val="00FB49D2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ACDCBF-BEC7-4A62-B752-FFA244FF5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1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F2F7F-C848-4BC0-9CA4-76CCC0091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user</cp:lastModifiedBy>
  <cp:revision>16</cp:revision>
  <cp:lastPrinted>2015-07-13T02:49:00Z</cp:lastPrinted>
  <dcterms:created xsi:type="dcterms:W3CDTF">2020-03-12T02:41:00Z</dcterms:created>
  <dcterms:modified xsi:type="dcterms:W3CDTF">2020-05-08T07:41:00Z</dcterms:modified>
</cp:coreProperties>
</file>